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A88" w:rsidRDefault="000F2A88" w:rsidP="000F2A88">
      <w:pPr>
        <w:pStyle w:val="NoSpacing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</w:rPr>
      </w:pPr>
      <w:r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N33</w:t>
      </w:r>
    </w:p>
    <w:p w:rsidR="000F2A88" w:rsidRDefault="000F2A88" w:rsidP="000F2A88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քաղաքաշինության, տեխնիկական </w:t>
      </w:r>
    </w:p>
    <w:p w:rsidR="000F2A88" w:rsidRDefault="000F2A88" w:rsidP="000F2A88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և </w:t>
      </w:r>
      <w:proofErr w:type="spellStart"/>
      <w:r>
        <w:rPr>
          <w:rFonts w:ascii="GHEA Grapalat" w:hAnsi="GHEA Grapalat" w:cs="Sylfaen"/>
          <w:b/>
          <w:i/>
          <w:sz w:val="18"/>
          <w:szCs w:val="18"/>
          <w:lang w:val="hy-AM"/>
        </w:rPr>
        <w:t>հրդեհային</w:t>
      </w:r>
      <w:proofErr w:type="spellEnd"/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անվտանգության տեսչական մարմնի</w:t>
      </w:r>
    </w:p>
    <w:p w:rsidR="000F2A88" w:rsidRDefault="000F2A88" w:rsidP="000F2A88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2020թ. օգոստոսի 7-ի N Կ 6-Լ հրամանով</w:t>
      </w:r>
    </w:p>
    <w:p w:rsidR="0085696F" w:rsidRPr="00A46246" w:rsidRDefault="0085696F" w:rsidP="0085696F">
      <w:pPr>
        <w:spacing w:after="0"/>
        <w:jc w:val="both"/>
        <w:rPr>
          <w:rFonts w:ascii="GHEA Grapalat" w:eastAsia="GHEA Grapalat" w:hAnsi="GHEA Grapalat" w:cs="GHEA Grapalat"/>
          <w:lang w:val="hy-AM"/>
        </w:rPr>
      </w:pPr>
    </w:p>
    <w:p w:rsidR="0085696F" w:rsidRPr="00A46246" w:rsidRDefault="0085696F" w:rsidP="0085696F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A46246">
        <w:rPr>
          <w:rFonts w:ascii="GHEA Grapalat" w:eastAsia="Sylfaen" w:hAnsi="GHEA Grapalat" w:cs="Sylfaen"/>
          <w:b/>
          <w:lang w:val="hy-AM"/>
        </w:rPr>
        <w:t>ՔԱՂԱՔԱՑԻԱԿԱՆ</w:t>
      </w:r>
      <w:r w:rsidRPr="00A4624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46246">
        <w:rPr>
          <w:rFonts w:ascii="GHEA Grapalat" w:eastAsia="Sylfaen" w:hAnsi="GHEA Grapalat" w:cs="Sylfaen"/>
          <w:b/>
          <w:lang w:val="hy-AM"/>
        </w:rPr>
        <w:t>ԾԱՌԱՅՈՒԹՅԱՆ</w:t>
      </w:r>
      <w:r w:rsidRPr="00A4624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46246">
        <w:rPr>
          <w:rFonts w:ascii="GHEA Grapalat" w:eastAsia="Sylfaen" w:hAnsi="GHEA Grapalat" w:cs="Sylfaen"/>
          <w:b/>
          <w:lang w:val="hy-AM"/>
        </w:rPr>
        <w:t>ՊԱՇՏՈՆԻ</w:t>
      </w:r>
      <w:r w:rsidRPr="00A4624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46246">
        <w:rPr>
          <w:rFonts w:ascii="GHEA Grapalat" w:eastAsia="Sylfaen" w:hAnsi="GHEA Grapalat" w:cs="Sylfaen"/>
          <w:b/>
          <w:lang w:val="hy-AM"/>
        </w:rPr>
        <w:t>ԱՆՁՆԱԳԻՐ</w:t>
      </w:r>
    </w:p>
    <w:p w:rsidR="0085696F" w:rsidRPr="00A46246" w:rsidRDefault="0085696F" w:rsidP="0085696F">
      <w:pPr>
        <w:spacing w:after="0"/>
        <w:jc w:val="center"/>
        <w:rPr>
          <w:rFonts w:ascii="GHEA Grapalat" w:eastAsia="GHEA Grapalat" w:hAnsi="GHEA Grapalat" w:cs="GHEA Grapalat"/>
          <w:lang w:val="hy-AM"/>
        </w:rPr>
      </w:pPr>
    </w:p>
    <w:p w:rsidR="0085696F" w:rsidRPr="00A46246" w:rsidRDefault="0085696F" w:rsidP="0085696F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A46246">
        <w:rPr>
          <w:rFonts w:ascii="GHEA Grapalat" w:eastAsia="Sylfaen" w:hAnsi="GHEA Grapalat" w:cs="Sylfaen"/>
          <w:b/>
          <w:color w:val="000000" w:themeColor="text1"/>
          <w:lang w:val="hy-AM"/>
        </w:rPr>
        <w:t>ՔԱՂԱՔԱՇԻՆՈՒԹՅԱՆ, ՏԵԽՆԻԿԱԿԱՆ ԵՎ ՀՐԴԵՀԱՅԻՆ ԱՆՎՏԱՆԳՈՒԹՅԱՆ ՏԵՍՉԱԿԱՆ ՄԱՐՄՆԻ</w:t>
      </w:r>
    </w:p>
    <w:p w:rsidR="0085696F" w:rsidRPr="00A46246" w:rsidRDefault="0085696F" w:rsidP="0085696F">
      <w:pPr>
        <w:spacing w:after="0"/>
        <w:jc w:val="center"/>
        <w:rPr>
          <w:rFonts w:ascii="GHEA Grapalat" w:eastAsia="Times New Roman" w:hAnsi="GHEA Grapalat" w:cs="Arial Armenian"/>
          <w:b/>
          <w:lang w:val="hy-AM"/>
        </w:rPr>
      </w:pPr>
      <w:r w:rsidRPr="00A46246">
        <w:rPr>
          <w:rFonts w:ascii="GHEA Grapalat" w:eastAsia="Sylfaen" w:hAnsi="GHEA Grapalat" w:cs="Sylfaen"/>
          <w:b/>
          <w:color w:val="000000" w:themeColor="text1"/>
          <w:lang w:val="hy-AM"/>
        </w:rPr>
        <w:t>ՈՐԱԿԻ ԱՊԱՀՈՎՄԱՆ</w:t>
      </w:r>
      <w:r w:rsidRPr="00A46246">
        <w:rPr>
          <w:rFonts w:ascii="GHEA Grapalat" w:hAnsi="GHEA Grapalat"/>
          <w:b/>
        </w:rPr>
        <w:t xml:space="preserve"> </w:t>
      </w:r>
      <w:r w:rsidRPr="00A46246">
        <w:rPr>
          <w:rFonts w:ascii="GHEA Grapalat" w:eastAsia="Times New Roman" w:hAnsi="GHEA Grapalat" w:cs="Arial Armenian"/>
          <w:b/>
          <w:lang w:val="hy-AM"/>
        </w:rPr>
        <w:t>ՎԱՐՉՈՒԹՅԱՆ</w:t>
      </w:r>
    </w:p>
    <w:p w:rsidR="0085696F" w:rsidRPr="00A46246" w:rsidRDefault="0085696F" w:rsidP="0085696F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A46246">
        <w:rPr>
          <w:rFonts w:ascii="GHEA Grapalat" w:eastAsia="Sylfaen" w:hAnsi="GHEA Grapalat" w:cs="Sylfaen"/>
          <w:b/>
          <w:lang w:val="hy-AM"/>
        </w:rPr>
        <w:t>ԳԼԽԱՎՈՐ ՄԱՍՆԱԳԵՏ</w:t>
      </w:r>
    </w:p>
    <w:p w:rsidR="0085696F" w:rsidRPr="00A46246" w:rsidRDefault="0085696F" w:rsidP="0085696F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6"/>
      </w:tblGrid>
      <w:tr w:rsidR="0085696F" w:rsidRPr="00A46246" w:rsidTr="00A91CF3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696F" w:rsidRPr="00A46246" w:rsidRDefault="0085696F" w:rsidP="00A91CF3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A46246">
              <w:rPr>
                <w:rFonts w:ascii="GHEA Grapalat" w:eastAsia="GHEA Grapalat" w:hAnsi="GHEA Grapalat" w:cs="GHEA Grapalat"/>
                <w:b/>
              </w:rPr>
              <w:t>1</w:t>
            </w:r>
            <w:r w:rsidRPr="00A46246">
              <w:rPr>
                <w:rFonts w:ascii="Cambria Math" w:eastAsia="MS Gothic" w:hAnsi="Cambria Math" w:cs="Cambria Math"/>
                <w:b/>
              </w:rPr>
              <w:t>․</w:t>
            </w:r>
            <w:r w:rsidRPr="00A46246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A46246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A46246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A46246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85696F" w:rsidRPr="00DD799E" w:rsidTr="00A91CF3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696F" w:rsidRPr="00A46246" w:rsidRDefault="0085696F" w:rsidP="00A91CF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A46246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A46246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A46246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A46246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A46246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A46246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:rsidR="0085696F" w:rsidRPr="00A46246" w:rsidRDefault="0085696F" w:rsidP="00A91CF3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A46246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Pr="00A46246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Pr="00A46246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A46246">
              <w:rPr>
                <w:rFonts w:ascii="GHEA Grapalat" w:eastAsia="Times New Roman" w:hAnsi="GHEA Grapalat" w:cs="Arial Armenian"/>
              </w:rPr>
              <w:t>(</w:t>
            </w:r>
            <w:r w:rsidRPr="00A46246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Pr="00A46246">
              <w:rPr>
                <w:rFonts w:ascii="GHEA Grapalat" w:eastAsia="Times New Roman" w:hAnsi="GHEA Grapalat" w:cs="Arial Armenian"/>
              </w:rPr>
              <w:t>)</w:t>
            </w:r>
            <w:r w:rsidRPr="00A46246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46246">
              <w:rPr>
                <w:rFonts w:ascii="GHEA Grapalat" w:eastAsia="Times New Roman" w:hAnsi="GHEA Grapalat" w:cs="Arial Armenian"/>
                <w:lang w:val="hy-AM"/>
              </w:rPr>
              <w:t>որակի ապահովման</w:t>
            </w:r>
            <w:r w:rsidRPr="00A46246">
              <w:rPr>
                <w:rFonts w:ascii="GHEA Grapalat" w:eastAsia="Times New Roman" w:hAnsi="GHEA Grapalat" w:cs="Arial Armenian"/>
                <w:lang w:val="af-ZA"/>
              </w:rPr>
              <w:t xml:space="preserve"> վարչության </w:t>
            </w:r>
            <w:r w:rsidRPr="00A46246">
              <w:rPr>
                <w:rFonts w:ascii="GHEA Grapalat" w:eastAsia="Times New Roman" w:hAnsi="GHEA Grapalat" w:cs="Arial Armenian"/>
              </w:rPr>
              <w:t>(</w:t>
            </w:r>
            <w:r w:rsidRPr="00A46246">
              <w:rPr>
                <w:rFonts w:ascii="GHEA Grapalat" w:eastAsia="Times New Roman" w:hAnsi="GHEA Grapalat" w:cs="Arial Armenian"/>
                <w:lang w:val="hy-AM"/>
              </w:rPr>
              <w:t>այսուհետ՝ Վարչություն</w:t>
            </w:r>
            <w:r w:rsidRPr="00A46246">
              <w:rPr>
                <w:rFonts w:ascii="GHEA Grapalat" w:eastAsia="Times New Roman" w:hAnsi="GHEA Grapalat" w:cs="Arial Armenian"/>
              </w:rPr>
              <w:t>)</w:t>
            </w:r>
            <w:r w:rsidRPr="00A46246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46246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Pr="00A46246">
              <w:rPr>
                <w:rFonts w:ascii="GHEA Grapalat" w:eastAsia="Times New Roman" w:hAnsi="GHEA Grapalat" w:cs="Arial Armenian"/>
                <w:lang w:val="af-ZA"/>
              </w:rPr>
              <w:t xml:space="preserve"> (ծածկագիրը՝</w:t>
            </w:r>
            <w:r w:rsidRPr="00A46246">
              <w:rPr>
                <w:rFonts w:ascii="GHEA Grapalat" w:eastAsia="Times New Roman" w:hAnsi="GHEA Grapalat" w:cs="Arial Armenian"/>
                <w:lang w:val="hy-AM"/>
              </w:rPr>
              <w:t xml:space="preserve"> 71-28.1.</w:t>
            </w:r>
            <w:r>
              <w:rPr>
                <w:rFonts w:ascii="GHEA Grapalat" w:eastAsia="Times New Roman" w:hAnsi="GHEA Grapalat" w:cs="Arial Armenian"/>
                <w:lang w:val="hy-AM"/>
              </w:rPr>
              <w:t>գ-Մ2-2</w:t>
            </w:r>
            <w:r w:rsidRPr="00A46246">
              <w:rPr>
                <w:rFonts w:ascii="GHEA Grapalat" w:eastAsia="Times New Roman" w:hAnsi="GHEA Grapalat" w:cs="Arial Armenian"/>
                <w:lang w:val="af-ZA"/>
              </w:rPr>
              <w:t>)</w:t>
            </w:r>
            <w:r w:rsidRPr="00A46246">
              <w:rPr>
                <w:rFonts w:ascii="GHEA Grapalat" w:eastAsia="Times New Roman" w:hAnsi="GHEA Grapalat" w:cs="Arial Armenian"/>
                <w:lang w:val="hy-AM"/>
              </w:rPr>
              <w:t>։</w:t>
            </w:r>
          </w:p>
          <w:p w:rsidR="0085696F" w:rsidRPr="00A46246" w:rsidRDefault="0085696F" w:rsidP="00A91CF3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A46246">
              <w:rPr>
                <w:rFonts w:ascii="GHEA Grapalat" w:eastAsia="Sylfaen" w:hAnsi="GHEA Grapalat" w:cs="Sylfaen"/>
                <w:b/>
                <w:lang w:val="af-ZA"/>
              </w:rPr>
              <w:t xml:space="preserve">1.2. 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A46246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A46246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A46246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A46246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</w:p>
          <w:p w:rsidR="0085696F" w:rsidRPr="00A46246" w:rsidRDefault="0085696F" w:rsidP="00A91CF3">
            <w:pPr>
              <w:spacing w:after="0"/>
              <w:rPr>
                <w:rFonts w:ascii="GHEA Grapalat" w:eastAsia="Times New Roman" w:hAnsi="GHEA Grapalat" w:cs="Arial Armenian"/>
                <w:lang w:val="af-ZA"/>
              </w:rPr>
            </w:pPr>
            <w:r w:rsidRPr="00A46246">
              <w:rPr>
                <w:rFonts w:ascii="GHEA Grapalat" w:eastAsia="Times New Roman" w:hAnsi="GHEA Grapalat" w:cs="Arial Armenian"/>
                <w:lang w:val="af-ZA"/>
              </w:rPr>
              <w:t xml:space="preserve">Վարչության </w:t>
            </w:r>
            <w:r w:rsidRPr="00A46246">
              <w:rPr>
                <w:rFonts w:ascii="GHEA Grapalat" w:eastAsia="Times New Roman" w:hAnsi="GHEA Grapalat" w:cs="Arial Armenian"/>
                <w:lang w:val="hy-AM"/>
              </w:rPr>
              <w:t>գլխավոր մասնագետն</w:t>
            </w:r>
            <w:r w:rsidRPr="00A46246">
              <w:rPr>
                <w:rFonts w:ascii="GHEA Grapalat" w:eastAsia="Times New Roman" w:hAnsi="GHEA Grapalat" w:cs="Arial Armenian"/>
                <w:lang w:val="af-ZA"/>
              </w:rPr>
              <w:t xml:space="preserve"> անմիջական ենթակա և հաշվետու է Վարչության պետին:</w:t>
            </w:r>
          </w:p>
          <w:p w:rsidR="0085696F" w:rsidRPr="00A46246" w:rsidRDefault="0085696F" w:rsidP="00A91CF3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A46246">
              <w:rPr>
                <w:rFonts w:ascii="GHEA Grapalat" w:eastAsia="Sylfaen" w:hAnsi="GHEA Grapalat" w:cs="Sylfaen"/>
                <w:b/>
                <w:lang w:val="af-ZA"/>
              </w:rPr>
              <w:t xml:space="preserve">1.3.  </w:t>
            </w:r>
            <w:proofErr w:type="spellStart"/>
            <w:r w:rsidRPr="00A46246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A46246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A46246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A46246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A46246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A46246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A46246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A46246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A46246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A46246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</w:p>
          <w:p w:rsidR="0085696F" w:rsidRPr="00A46246" w:rsidRDefault="0085696F" w:rsidP="00A91CF3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A46246">
              <w:rPr>
                <w:rFonts w:ascii="GHEA Grapalat" w:eastAsia="Times New Roman" w:hAnsi="GHEA Grapalat" w:cs="Arial Armenian"/>
                <w:lang w:val="af-ZA"/>
              </w:rPr>
              <w:t xml:space="preserve">Վարչության </w:t>
            </w:r>
            <w:r w:rsidRPr="00A46246">
              <w:rPr>
                <w:rFonts w:ascii="GHEA Grapalat" w:eastAsia="Times New Roman" w:hAnsi="GHEA Grapalat" w:cs="Arial Armenian"/>
                <w:lang w:val="hy-AM"/>
              </w:rPr>
              <w:t>գլխավոր մասնագետի</w:t>
            </w:r>
            <w:r w:rsidRPr="00A46246">
              <w:rPr>
                <w:rFonts w:ascii="GHEA Grapalat" w:eastAsia="Times New Roman" w:hAnsi="GHEA Grapalat" w:cs="Arial Armenian"/>
                <w:lang w:val="af-ZA"/>
              </w:rPr>
              <w:t xml:space="preserve"> բացակայության դեպքում նրան փոխարինում է Վարչության մյուս գլխավոր մասնագետը: </w:t>
            </w:r>
          </w:p>
          <w:p w:rsidR="0085696F" w:rsidRPr="00A46246" w:rsidRDefault="0085696F" w:rsidP="00A91CF3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46246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A46246"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Pr="00A46246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A46246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:rsidR="0085696F" w:rsidRPr="00A46246" w:rsidRDefault="0085696F" w:rsidP="00A91CF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A46246">
              <w:rPr>
                <w:rFonts w:ascii="GHEA Grapalat" w:eastAsia="Sylfaen" w:hAnsi="GHEA Grapalat" w:cs="Sylfaen"/>
              </w:rPr>
              <w:t>Հայաստան</w:t>
            </w:r>
            <w:proofErr w:type="spellEnd"/>
            <w:r w:rsidRPr="00A46246">
              <w:rPr>
                <w:rFonts w:ascii="GHEA Grapalat" w:eastAsia="Sylfaen" w:hAnsi="GHEA Grapalat" w:cs="Sylfaen"/>
                <w:lang w:val="hy-AM"/>
              </w:rPr>
              <w:t>ի Հանրապետություն</w:t>
            </w:r>
            <w:r w:rsidRPr="00A46246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Pr="00A46246">
              <w:rPr>
                <w:rFonts w:ascii="GHEA Grapalat" w:eastAsia="Sylfaen" w:hAnsi="GHEA Grapalat" w:cs="Sylfaen"/>
              </w:rPr>
              <w:t>ք</w:t>
            </w:r>
            <w:r w:rsidRPr="00A46246">
              <w:rPr>
                <w:rFonts w:ascii="GHEA Grapalat" w:eastAsia="GHEA Grapalat" w:hAnsi="GHEA Grapalat" w:cs="GHEA Grapalat"/>
                <w:lang w:val="af-ZA"/>
              </w:rPr>
              <w:t xml:space="preserve">. </w:t>
            </w:r>
            <w:proofErr w:type="spellStart"/>
            <w:r w:rsidRPr="00A46246">
              <w:rPr>
                <w:rFonts w:ascii="GHEA Grapalat" w:eastAsia="Sylfaen" w:hAnsi="GHEA Grapalat" w:cs="Sylfaen"/>
              </w:rPr>
              <w:t>Երևան</w:t>
            </w:r>
            <w:proofErr w:type="spellEnd"/>
            <w:r w:rsidRPr="00A46246">
              <w:rPr>
                <w:rFonts w:ascii="GHEA Grapalat" w:eastAsia="Sylfaen" w:hAnsi="GHEA Grapalat" w:cs="Sylfaen"/>
                <w:lang w:val="hy-AM"/>
              </w:rPr>
              <w:t xml:space="preserve">, Դավթաշեն </w:t>
            </w:r>
            <w:r w:rsidR="00CB7B78">
              <w:rPr>
                <w:rFonts w:ascii="GHEA Grapalat" w:eastAsia="Sylfaen" w:hAnsi="GHEA Grapalat" w:cs="Sylfaen"/>
                <w:lang w:val="hy-AM"/>
              </w:rPr>
              <w:t xml:space="preserve">վարչական շրջան, </w:t>
            </w:r>
            <w:r w:rsidRPr="00A46246">
              <w:rPr>
                <w:rFonts w:ascii="GHEA Grapalat" w:eastAsia="Sylfaen" w:hAnsi="GHEA Grapalat" w:cs="Sylfaen"/>
                <w:lang w:val="hy-AM"/>
              </w:rPr>
              <w:t>4-րդ թաղ</w:t>
            </w:r>
            <w:r w:rsidRPr="00A46246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A46246">
              <w:rPr>
                <w:rFonts w:ascii="GHEA Grapalat" w:eastAsia="Sylfaen" w:hAnsi="GHEA Grapalat" w:cs="Sylfaen"/>
                <w:lang w:val="hy-AM"/>
              </w:rPr>
              <w:t>, Ա</w:t>
            </w:r>
            <w:r w:rsidRPr="00A46246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A46246">
              <w:rPr>
                <w:rFonts w:ascii="GHEA Grapalat" w:eastAsia="Sylfaen" w:hAnsi="GHEA Grapalat" w:cs="Sylfaen"/>
                <w:lang w:val="hy-AM"/>
              </w:rPr>
              <w:t xml:space="preserve"> Միկոյան 109/8։</w:t>
            </w:r>
          </w:p>
        </w:tc>
      </w:tr>
      <w:tr w:rsidR="0085696F" w:rsidRPr="00DD799E" w:rsidTr="00A91CF3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696F" w:rsidRPr="00A46246" w:rsidRDefault="0085696F" w:rsidP="00A91CF3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46246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A46246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A4624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46246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A4624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46246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85696F" w:rsidRPr="00A46246" w:rsidRDefault="0085696F" w:rsidP="00A91CF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46246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A46246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A4624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46246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A46246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A46246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A46246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A46246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A4624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:rsidR="0085696F" w:rsidRPr="00A46246" w:rsidRDefault="0085696F" w:rsidP="00A91CF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A4624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Տեսչական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մարմնի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կատարողականի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գնահատման աշխատանքներ</w:t>
            </w:r>
            <w:r w:rsidRPr="00A4624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  <w:p w:rsidR="0085696F" w:rsidRPr="00A46246" w:rsidRDefault="0085696F" w:rsidP="00A91CF3">
            <w:pPr>
              <w:pStyle w:val="NormalWeb"/>
              <w:tabs>
                <w:tab w:val="left" w:pos="179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A4624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46246">
              <w:rPr>
                <w:rFonts w:ascii="GHEA Grapalat" w:hAnsi="GHEA Grapalat" w:cs="Cambria Math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մարմնի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արդյունքների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ուսումնասիրման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վերլուծության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աշխատանքներ</w:t>
            </w:r>
            <w:r w:rsidRPr="00A4624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85696F" w:rsidRPr="00A46246" w:rsidRDefault="0085696F" w:rsidP="00A91CF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A4624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46246">
              <w:rPr>
                <w:rFonts w:ascii="GHEA Grapalat" w:hAnsi="GHEA Grapalat" w:cs="Cambria Math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մարմնի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նրա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աշխատողների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գործողությունների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անգործության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 մարմնի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ընդունված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դեմ ներկայացված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բողոքների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պատճառների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արդյունքների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վերլուծության աշխատանքներ</w:t>
            </w:r>
            <w:r w:rsidRPr="00A4624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85696F" w:rsidRPr="00A46246" w:rsidRDefault="0085696F" w:rsidP="00A91CF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A4624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46246">
              <w:rPr>
                <w:rFonts w:ascii="GHEA Grapalat" w:hAnsi="GHEA Grapalat" w:cs="Cambria Math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մարմնի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աշխատողների կողմից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կարգապահական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կանոնների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վերլուծության աշխատանքներ</w:t>
            </w:r>
            <w:r w:rsidRPr="00A4624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85696F" w:rsidRPr="00A46246" w:rsidRDefault="0085696F" w:rsidP="00A91CF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Pr="00A4624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46246">
              <w:rPr>
                <w:rFonts w:ascii="GHEA Grapalat" w:hAnsi="GHEA Grapalat" w:cs="Cambria Math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Վարչության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A4624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85696F" w:rsidRPr="00A46246" w:rsidRDefault="0085696F" w:rsidP="00A91CF3">
            <w:pPr>
              <w:pStyle w:val="NormalWeb"/>
              <w:tabs>
                <w:tab w:val="left" w:pos="270"/>
                <w:tab w:val="left" w:pos="450"/>
                <w:tab w:val="left" w:pos="540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Pr="00A4624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46246">
              <w:rPr>
                <w:rFonts w:ascii="GHEA Grapalat" w:hAnsi="GHEA Grapalat" w:cs="Cambria Math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իրականացնում է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Վարչության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միջնորդագրերի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A4624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  <w:p w:rsidR="0085696F" w:rsidRPr="00A46246" w:rsidRDefault="0085696F" w:rsidP="00A91CF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A4624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46246">
              <w:rPr>
                <w:rFonts w:ascii="GHEA Grapalat" w:hAnsi="GHEA Grapalat" w:cs="Cambria Math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Խորհրդի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հաստատմանը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ներկայացնելու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նպատակով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մարմնի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որակի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տարեկան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ծրագրի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կազմման աշխատանքները</w:t>
            </w:r>
            <w:r w:rsidRPr="00A4624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85696F" w:rsidRPr="00A46246" w:rsidRDefault="0085696F" w:rsidP="00A91CF3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:rsidR="0085696F" w:rsidRPr="00A46246" w:rsidRDefault="0085696F" w:rsidP="00A91CF3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46246">
              <w:rPr>
                <w:rFonts w:ascii="GHEA Grapalat" w:eastAsia="Sylfaen" w:hAnsi="GHEA Grapalat" w:cs="Sylfaen"/>
                <w:b/>
                <w:lang w:val="hy-AM"/>
              </w:rPr>
              <w:lastRenderedPageBreak/>
              <w:t>Իրավունքները՝</w:t>
            </w:r>
          </w:p>
          <w:p w:rsidR="0085696F" w:rsidRPr="00A46246" w:rsidRDefault="0085696F" w:rsidP="00A91CF3">
            <w:pPr>
              <w:pStyle w:val="ListParagraph"/>
              <w:numPr>
                <w:ilvl w:val="0"/>
                <w:numId w:val="32"/>
              </w:numPr>
              <w:tabs>
                <w:tab w:val="left" w:pos="284"/>
              </w:tabs>
              <w:spacing w:after="0"/>
              <w:ind w:left="0" w:right="9" w:firstLine="0"/>
              <w:jc w:val="both"/>
              <w:rPr>
                <w:rFonts w:ascii="GHEA Grapalat" w:hAnsi="GHEA Grapalat"/>
                <w:lang w:val="af-ZA"/>
              </w:rPr>
            </w:pPr>
            <w:r w:rsidRPr="00A46246">
              <w:rPr>
                <w:rFonts w:ascii="GHEA Grapalat" w:hAnsi="GHEA Grapalat"/>
                <w:lang w:val="hy-AM"/>
              </w:rPr>
              <w:t>համապատասխան կառուցվածքային</w:t>
            </w:r>
            <w:r w:rsidRPr="00A46246">
              <w:rPr>
                <w:rFonts w:ascii="GHEA Grapalat" w:hAnsi="GHEA Grapalat"/>
                <w:lang w:val="af-ZA"/>
              </w:rPr>
              <w:t xml:space="preserve"> </w:t>
            </w:r>
            <w:r w:rsidRPr="00A46246">
              <w:rPr>
                <w:rFonts w:ascii="GHEA Grapalat" w:hAnsi="GHEA Grapalat"/>
                <w:lang w:val="hy-AM"/>
              </w:rPr>
              <w:t>և</w:t>
            </w:r>
            <w:r w:rsidRPr="00A46246">
              <w:rPr>
                <w:rFonts w:ascii="GHEA Grapalat" w:hAnsi="GHEA Grapalat"/>
                <w:lang w:val="af-ZA"/>
              </w:rPr>
              <w:t xml:space="preserve"> </w:t>
            </w:r>
            <w:r w:rsidRPr="00A46246">
              <w:rPr>
                <w:rFonts w:ascii="GHEA Grapalat" w:hAnsi="GHEA Grapalat"/>
                <w:lang w:val="hy-AM"/>
              </w:rPr>
              <w:t>տարածքային</w:t>
            </w:r>
            <w:r w:rsidRPr="00A46246">
              <w:rPr>
                <w:rFonts w:ascii="GHEA Grapalat" w:hAnsi="GHEA Grapalat"/>
                <w:lang w:val="af-ZA"/>
              </w:rPr>
              <w:t xml:space="preserve"> </w:t>
            </w:r>
            <w:r w:rsidRPr="00A46246">
              <w:rPr>
                <w:rFonts w:ascii="GHEA Grapalat" w:hAnsi="GHEA Grapalat"/>
                <w:lang w:val="hy-AM"/>
              </w:rPr>
              <w:t>ստորաբաժանումներից</w:t>
            </w:r>
            <w:r w:rsidRPr="00A46246">
              <w:rPr>
                <w:rFonts w:ascii="GHEA Grapalat" w:hAnsi="GHEA Grapalat"/>
                <w:lang w:val="af-ZA"/>
              </w:rPr>
              <w:t xml:space="preserve"> </w:t>
            </w:r>
            <w:r w:rsidRPr="00A46246">
              <w:rPr>
                <w:rFonts w:ascii="GHEA Grapalat" w:hAnsi="GHEA Grapalat"/>
                <w:lang w:val="hy-AM"/>
              </w:rPr>
              <w:t>ստանալ</w:t>
            </w:r>
            <w:r w:rsidRPr="00A46246">
              <w:rPr>
                <w:rFonts w:ascii="GHEA Grapalat" w:hAnsi="GHEA Grapalat"/>
                <w:lang w:val="af-ZA"/>
              </w:rPr>
              <w:t xml:space="preserve"> </w:t>
            </w:r>
            <w:r w:rsidRPr="00A46246">
              <w:rPr>
                <w:rFonts w:ascii="GHEA Grapalat" w:hAnsi="GHEA Grapalat"/>
                <w:lang w:val="hy-AM"/>
              </w:rPr>
              <w:t>անհրաժեշտ</w:t>
            </w:r>
            <w:r w:rsidRPr="00A46246">
              <w:rPr>
                <w:rFonts w:ascii="GHEA Grapalat" w:hAnsi="GHEA Grapalat"/>
                <w:lang w:val="af-ZA"/>
              </w:rPr>
              <w:t xml:space="preserve"> </w:t>
            </w:r>
            <w:r w:rsidRPr="00A46246">
              <w:rPr>
                <w:rFonts w:ascii="GHEA Grapalat" w:hAnsi="GHEA Grapalat"/>
                <w:lang w:val="hy-AM"/>
              </w:rPr>
              <w:t>վիճակագրական</w:t>
            </w:r>
            <w:r w:rsidRPr="00A46246">
              <w:rPr>
                <w:rFonts w:ascii="GHEA Grapalat" w:hAnsi="GHEA Grapalat"/>
                <w:lang w:val="af-ZA"/>
              </w:rPr>
              <w:t xml:space="preserve"> </w:t>
            </w:r>
            <w:r w:rsidRPr="00A46246">
              <w:rPr>
                <w:rFonts w:ascii="GHEA Grapalat" w:hAnsi="GHEA Grapalat"/>
                <w:lang w:val="hy-AM"/>
              </w:rPr>
              <w:t>տվյալներ</w:t>
            </w:r>
            <w:r w:rsidRPr="00A46246">
              <w:rPr>
                <w:rFonts w:ascii="GHEA Grapalat" w:hAnsi="GHEA Grapalat"/>
                <w:lang w:val="af-ZA"/>
              </w:rPr>
              <w:t xml:space="preserve">, </w:t>
            </w:r>
            <w:r w:rsidRPr="00A46246">
              <w:rPr>
                <w:rFonts w:ascii="GHEA Grapalat" w:hAnsi="GHEA Grapalat"/>
                <w:lang w:val="hy-AM"/>
              </w:rPr>
              <w:t>փաստաթղթեր</w:t>
            </w:r>
            <w:r w:rsidRPr="00A46246">
              <w:rPr>
                <w:rFonts w:ascii="GHEA Grapalat" w:hAnsi="GHEA Grapalat"/>
                <w:lang w:val="af-ZA"/>
              </w:rPr>
              <w:t xml:space="preserve">, </w:t>
            </w:r>
            <w:r w:rsidRPr="00A46246">
              <w:rPr>
                <w:rFonts w:ascii="GHEA Grapalat" w:hAnsi="GHEA Grapalat"/>
                <w:lang w:val="hy-AM"/>
              </w:rPr>
              <w:t>հիմնավորումներ, հաշվետվություններ</w:t>
            </w:r>
            <w:r w:rsidRPr="00A46246">
              <w:rPr>
                <w:rFonts w:ascii="Cambria Math" w:hAnsi="Cambria Math" w:cs="Cambria Math"/>
                <w:lang w:val="hy-AM"/>
              </w:rPr>
              <w:t>․</w:t>
            </w:r>
          </w:p>
          <w:p w:rsidR="0085696F" w:rsidRPr="00A46246" w:rsidRDefault="0085696F" w:rsidP="00A91CF3">
            <w:pPr>
              <w:pStyle w:val="ListParagraph"/>
              <w:numPr>
                <w:ilvl w:val="0"/>
                <w:numId w:val="34"/>
              </w:numPr>
              <w:shd w:val="clear" w:color="auto" w:fill="FFFFFF"/>
              <w:tabs>
                <w:tab w:val="left" w:pos="315"/>
              </w:tabs>
              <w:spacing w:after="0"/>
              <w:ind w:left="0" w:firstLine="0"/>
              <w:jc w:val="both"/>
              <w:rPr>
                <w:rFonts w:ascii="GHEA Grapalat" w:eastAsia="MS Gothic" w:hAnsi="GHEA Grapalat" w:cs="MS Gothic"/>
                <w:bCs/>
                <w:lang w:val="hy-AM"/>
              </w:rPr>
            </w:pPr>
            <w:r w:rsidRPr="00A46246">
              <w:rPr>
                <w:rFonts w:ascii="GHEA Grapalat" w:hAnsi="GHEA Grapalat"/>
                <w:bCs/>
                <w:lang w:val="hy-AM"/>
              </w:rPr>
              <w:t>համապատասխան կառուցվածքային և տարածքային ստորաբաժանումներից պահանջել ներկայացնել</w:t>
            </w:r>
            <w:r w:rsidRPr="00A46246">
              <w:rPr>
                <w:rFonts w:ascii="GHEA Grapalat" w:eastAsia="Calibri" w:hAnsi="GHEA Grapalat"/>
                <w:shd w:val="clear" w:color="auto" w:fill="FFFFFF"/>
                <w:lang w:val="hy-AM"/>
              </w:rPr>
              <w:t xml:space="preserve"> Տեսչական մարմնի աշխատողների կողմից Տեսչական մարմնում ներքին կարգապահական կանոնների և էթիկայի կանոնների պահպանման վիճակի վերաբերյալ տեղեկատվություն</w:t>
            </w:r>
            <w:r w:rsidRPr="00A46246">
              <w:rPr>
                <w:rFonts w:ascii="Cambria Math" w:eastAsia="MS Gothic" w:hAnsi="Cambria Math" w:cs="Cambria Math"/>
                <w:shd w:val="clear" w:color="auto" w:fill="FFFFFF"/>
                <w:lang w:val="hy-AM"/>
              </w:rPr>
              <w:t>․</w:t>
            </w:r>
          </w:p>
          <w:p w:rsidR="0085696F" w:rsidRPr="00A46246" w:rsidRDefault="0085696F" w:rsidP="00A91CF3">
            <w:pPr>
              <w:pStyle w:val="ListParagraph"/>
              <w:numPr>
                <w:ilvl w:val="0"/>
                <w:numId w:val="34"/>
              </w:numPr>
              <w:shd w:val="clear" w:color="auto" w:fill="FFFFFF"/>
              <w:tabs>
                <w:tab w:val="left" w:pos="315"/>
              </w:tabs>
              <w:spacing w:after="0"/>
              <w:ind w:left="0" w:firstLine="0"/>
              <w:jc w:val="both"/>
              <w:rPr>
                <w:rFonts w:ascii="GHEA Grapalat" w:eastAsia="MS Gothic" w:hAnsi="GHEA Grapalat" w:cs="MS Gothic"/>
                <w:bCs/>
                <w:lang w:val="hy-AM"/>
              </w:rPr>
            </w:pPr>
            <w:r w:rsidRPr="00A46246">
              <w:rPr>
                <w:rFonts w:ascii="GHEA Grapalat" w:hAnsi="GHEA Grapalat"/>
                <w:bCs/>
                <w:lang w:val="hy-AM"/>
              </w:rPr>
              <w:t>համապատասխան կառուցվածքային և տարածքային ստորաբաժանումներից պահանջել ներկայացնել</w:t>
            </w:r>
            <w:r w:rsidRPr="00A46246">
              <w:rPr>
                <w:rFonts w:ascii="GHEA Grapalat" w:eastAsia="Calibri" w:hAnsi="GHEA Grapalat"/>
                <w:shd w:val="clear" w:color="auto" w:fill="FFFFFF"/>
                <w:lang w:val="hy-AM"/>
              </w:rPr>
              <w:t xml:space="preserve"> բողոքների պատճառների և արդյունքների, Տեսչական մարմնի, նրա աշխատողների գործողությունների կամ անգործության կամ նրա կողմից ընդունված իրավական ակտերի վերաբերյալ ստացված բողոքների վերաբերյալ տեղեկատվություն</w:t>
            </w:r>
            <w:r w:rsidRPr="00A46246">
              <w:rPr>
                <w:rFonts w:ascii="Cambria Math" w:eastAsia="MS Gothic" w:hAnsi="Cambria Math" w:cs="Cambria Math"/>
                <w:shd w:val="clear" w:color="auto" w:fill="FFFFFF"/>
                <w:lang w:val="hy-AM"/>
              </w:rPr>
              <w:t>․</w:t>
            </w:r>
          </w:p>
          <w:p w:rsidR="0085696F" w:rsidRPr="00A46246" w:rsidRDefault="0085696F" w:rsidP="00A91CF3">
            <w:pPr>
              <w:pStyle w:val="ListParagraph"/>
              <w:numPr>
                <w:ilvl w:val="0"/>
                <w:numId w:val="34"/>
              </w:numPr>
              <w:shd w:val="clear" w:color="auto" w:fill="FFFFFF"/>
              <w:tabs>
                <w:tab w:val="left" w:pos="315"/>
              </w:tabs>
              <w:spacing w:after="0"/>
              <w:ind w:left="0" w:firstLine="0"/>
              <w:jc w:val="both"/>
              <w:rPr>
                <w:rFonts w:ascii="GHEA Grapalat" w:eastAsia="MS Gothic" w:hAnsi="GHEA Grapalat" w:cs="MS Gothic"/>
                <w:bCs/>
                <w:lang w:val="hy-AM"/>
              </w:rPr>
            </w:pPr>
            <w:r w:rsidRPr="00A46246">
              <w:rPr>
                <w:rFonts w:ascii="GHEA Grapalat" w:hAnsi="GHEA Grapalat"/>
                <w:bCs/>
                <w:lang w:val="hy-AM"/>
              </w:rPr>
              <w:t>համապատասխան կառուցվածքային և տարածքային ստորաբաժանումներից պահանջել ներկայացնել</w:t>
            </w:r>
            <w:r w:rsidRPr="00A46246">
              <w:rPr>
                <w:rFonts w:ascii="GHEA Grapalat" w:eastAsia="Calibri" w:hAnsi="GHEA Grapalat"/>
                <w:shd w:val="clear" w:color="auto" w:fill="FFFFFF"/>
                <w:lang w:val="hy-AM"/>
              </w:rPr>
              <w:t xml:space="preserve"> Տեսչական մարմնի գործունեության արդյունքների, Տեսչական մարմնի վերահսկողության ոլորտ</w:t>
            </w:r>
            <w:r>
              <w:rPr>
                <w:rFonts w:ascii="GHEA Grapalat" w:eastAsia="Calibri" w:hAnsi="GHEA Grapalat"/>
                <w:shd w:val="clear" w:color="auto" w:fill="FFFFFF"/>
                <w:lang w:val="hy-AM"/>
              </w:rPr>
              <w:t>ներ</w:t>
            </w:r>
            <w:r w:rsidRPr="00A46246">
              <w:rPr>
                <w:rFonts w:ascii="GHEA Grapalat" w:eastAsia="Calibri" w:hAnsi="GHEA Grapalat"/>
                <w:shd w:val="clear" w:color="auto" w:fill="FFFFFF"/>
                <w:lang w:val="hy-AM"/>
              </w:rPr>
              <w:t>ում անվտանգության բարձրացմանը և ռիսկերի նվազեցմանն ուղղված գործողությունների վերաբերյալ տեղեկատվություն</w:t>
            </w:r>
            <w:r w:rsidRPr="00A46246">
              <w:rPr>
                <w:rFonts w:ascii="Cambria Math" w:eastAsia="MS Gothic" w:hAnsi="Cambria Math" w:cs="Cambria Math"/>
                <w:shd w:val="clear" w:color="auto" w:fill="FFFFFF"/>
                <w:lang w:val="hy-AM"/>
              </w:rPr>
              <w:t>․</w:t>
            </w:r>
          </w:p>
          <w:p w:rsidR="0085696F" w:rsidRPr="00A46246" w:rsidRDefault="0085696F" w:rsidP="00A91CF3">
            <w:pPr>
              <w:pStyle w:val="ListParagraph"/>
              <w:numPr>
                <w:ilvl w:val="0"/>
                <w:numId w:val="34"/>
              </w:numPr>
              <w:shd w:val="clear" w:color="auto" w:fill="FFFFFF"/>
              <w:tabs>
                <w:tab w:val="left" w:pos="315"/>
              </w:tabs>
              <w:spacing w:after="0"/>
              <w:ind w:left="0" w:firstLine="0"/>
              <w:jc w:val="both"/>
              <w:rPr>
                <w:rFonts w:ascii="GHEA Grapalat" w:eastAsia="MS Gothic" w:hAnsi="GHEA Grapalat" w:cs="MS Gothic"/>
                <w:bCs/>
                <w:lang w:val="hy-AM"/>
              </w:rPr>
            </w:pPr>
            <w:r w:rsidRPr="00A46246">
              <w:rPr>
                <w:rFonts w:ascii="GHEA Grapalat" w:eastAsia="Arial Armenian" w:hAnsi="GHEA Grapalat" w:cs="Sylfaen"/>
                <w:lang w:val="hy-AM"/>
              </w:rPr>
              <w:t>ներկայացնել Տեսչական մարմնի գործունեության կատարելագործման վերաբերյալ առաջարկություններ.</w:t>
            </w:r>
          </w:p>
          <w:p w:rsidR="0085696F" w:rsidRPr="00A46246" w:rsidRDefault="0085696F" w:rsidP="00A91CF3">
            <w:pPr>
              <w:pStyle w:val="ListParagraph"/>
              <w:numPr>
                <w:ilvl w:val="0"/>
                <w:numId w:val="34"/>
              </w:numPr>
              <w:tabs>
                <w:tab w:val="left" w:pos="315"/>
                <w:tab w:val="left" w:pos="1134"/>
              </w:tabs>
              <w:spacing w:after="0"/>
              <w:ind w:left="0" w:firstLine="0"/>
              <w:jc w:val="both"/>
              <w:rPr>
                <w:rFonts w:ascii="GHEA Grapalat" w:hAnsi="GHEA Grapalat" w:cs="Sylfaen"/>
                <w:lang w:val="hy-AM"/>
              </w:rPr>
            </w:pPr>
            <w:r w:rsidRPr="00A46246">
              <w:rPr>
                <w:rFonts w:ascii="GHEA Grapalat" w:hAnsi="GHEA Grapalat" w:cs="Sylfaen"/>
                <w:lang w:val="hy-AM"/>
              </w:rPr>
              <w:t>Վարչության պետին, ըստ անհրաժեշտության, ներկայացնել առաջարկություններ Վարչության աշխատանքներին մասնագետներ, փորձագետներ ներգրավելու վերաբերյալ.</w:t>
            </w:r>
          </w:p>
          <w:p w:rsidR="0085696F" w:rsidRPr="00A46246" w:rsidRDefault="0085696F" w:rsidP="00A91CF3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:rsidR="0085696F" w:rsidRPr="00A46246" w:rsidRDefault="0085696F" w:rsidP="00A91CF3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A46246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:rsidR="0085696F" w:rsidRPr="00A46246" w:rsidRDefault="0085696F" w:rsidP="00A91CF3">
            <w:pPr>
              <w:pStyle w:val="ListParagraph"/>
              <w:numPr>
                <w:ilvl w:val="0"/>
                <w:numId w:val="33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46246">
              <w:rPr>
                <w:rFonts w:ascii="GHEA Grapalat" w:hAnsi="GHEA Grapalat" w:cs="Sylfaen"/>
                <w:lang w:val="af-ZA"/>
              </w:rPr>
              <w:t>ո</w:t>
            </w:r>
            <w:r w:rsidRPr="00A46246">
              <w:rPr>
                <w:rFonts w:ascii="GHEA Grapalat" w:hAnsi="GHEA Grapalat" w:cs="Sylfaen"/>
                <w:lang w:val="hy-AM"/>
              </w:rPr>
              <w:t>ւսումնասիրել կառուցվածքային և տարածքային ստորաբաժանումների կողմից ներկայացված հաշվետվությունները</w:t>
            </w:r>
            <w:r w:rsidRPr="00A46246">
              <w:rPr>
                <w:rFonts w:ascii="Cambria Math" w:hAnsi="Cambria Math" w:cs="Cambria Math"/>
                <w:lang w:val="hy-AM"/>
              </w:rPr>
              <w:t>․</w:t>
            </w:r>
          </w:p>
          <w:p w:rsidR="0085696F" w:rsidRPr="00E5423F" w:rsidRDefault="0085696F" w:rsidP="00A91CF3">
            <w:pPr>
              <w:pStyle w:val="ListParagraph"/>
              <w:numPr>
                <w:ilvl w:val="0"/>
                <w:numId w:val="3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E5423F">
              <w:rPr>
                <w:rFonts w:ascii="GHEA Grapalat" w:hAnsi="GHEA Grapalat"/>
                <w:lang w:val="hy-AM"/>
              </w:rPr>
              <w:t>ուսումնասիրել Տեսչական մարմնի գործունեությանն առնչվող իրավական ակտերը.</w:t>
            </w:r>
          </w:p>
          <w:p w:rsidR="0085696F" w:rsidRPr="00A46246" w:rsidRDefault="0085696F" w:rsidP="00A91CF3">
            <w:pPr>
              <w:pStyle w:val="ListParagraph"/>
              <w:numPr>
                <w:ilvl w:val="0"/>
                <w:numId w:val="33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46246">
              <w:rPr>
                <w:rFonts w:ascii="GHEA Grapalat" w:hAnsi="GHEA Grapalat" w:cs="Sylfaen"/>
                <w:lang w:val="hy-AM"/>
              </w:rPr>
              <w:t>ուսումնասիրել Տեսչական մարմնի գործունեության արդյունքները և ներկայացնել Վարչության պետին.</w:t>
            </w:r>
          </w:p>
          <w:p w:rsidR="0085696F" w:rsidRPr="00A46246" w:rsidRDefault="0085696F" w:rsidP="00A91CF3">
            <w:pPr>
              <w:pStyle w:val="ListParagraph"/>
              <w:numPr>
                <w:ilvl w:val="0"/>
                <w:numId w:val="33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46246">
              <w:rPr>
                <w:rFonts w:ascii="GHEA Grapalat" w:hAnsi="GHEA Grapalat"/>
                <w:lang w:val="hy-AM"/>
              </w:rPr>
              <w:t>պարբերաբար հաշվետվություններ ներկայացնել Վարչության պետին Տեսչական մարմնի դեմ ներկայացված դիմում-բողոքների վերլուծության  և դրանց արդյունքների վերաբերյալ</w:t>
            </w:r>
            <w:r w:rsidRPr="00A46246">
              <w:rPr>
                <w:rFonts w:ascii="Cambria Math" w:hAnsi="Cambria Math" w:cs="Cambria Math"/>
                <w:lang w:val="hy-AM"/>
              </w:rPr>
              <w:t>․</w:t>
            </w:r>
          </w:p>
          <w:p w:rsidR="0085696F" w:rsidRPr="00A46246" w:rsidRDefault="0085696F" w:rsidP="00A91CF3">
            <w:pPr>
              <w:pStyle w:val="ListParagraph"/>
              <w:numPr>
                <w:ilvl w:val="0"/>
                <w:numId w:val="3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46246">
              <w:rPr>
                <w:rFonts w:ascii="GHEA Grapalat" w:hAnsi="GHEA Grapalat" w:cs="Sylfaen"/>
                <w:lang w:val="hy-AM"/>
              </w:rPr>
              <w:t>Տեսչական  մարմնի աշխատողների կողմից կատարված կարգապահական խախտումների պատճառների ուսումնասիրությունների արդյունքում Վարչության պետին ներկայացնել դրանց վերացման ուղղությամբ համապատասխան առաջարկություններ, գործողությունների ծրագիր.</w:t>
            </w:r>
          </w:p>
          <w:p w:rsidR="0085696F" w:rsidRPr="00A46246" w:rsidRDefault="0085696F" w:rsidP="00A91CF3">
            <w:pPr>
              <w:pStyle w:val="ListParagraph"/>
              <w:numPr>
                <w:ilvl w:val="0"/>
                <w:numId w:val="3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46246">
              <w:rPr>
                <w:rFonts w:ascii="GHEA Grapalat" w:eastAsia="Calibri" w:hAnsi="GHEA Grapalat"/>
                <w:shd w:val="clear" w:color="auto" w:fill="FFFFFF"/>
                <w:lang w:val="hy-AM"/>
              </w:rPr>
              <w:t>ուսումնասիրել Տեսչական մարմնում ներքին կարգապահական կանոնների և էթիկայի կանոնների պահպանման վիճակը և դրա վերաբերյալ վերլուծություն ներկայացնել Վարչության պետին</w:t>
            </w:r>
            <w:r w:rsidRPr="00A46246">
              <w:rPr>
                <w:rFonts w:ascii="Cambria Math" w:eastAsia="Calibri" w:hAnsi="Cambria Math" w:cs="Cambria Math"/>
                <w:shd w:val="clear" w:color="auto" w:fill="FFFFFF"/>
                <w:lang w:val="hy-AM"/>
              </w:rPr>
              <w:t>․</w:t>
            </w:r>
          </w:p>
          <w:p w:rsidR="0085696F" w:rsidRPr="00A46246" w:rsidRDefault="0085696F" w:rsidP="00A91CF3">
            <w:pPr>
              <w:pStyle w:val="ListParagraph"/>
              <w:numPr>
                <w:ilvl w:val="0"/>
                <w:numId w:val="3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46246">
              <w:rPr>
                <w:rFonts w:ascii="GHEA Grapalat" w:hAnsi="GHEA Grapalat"/>
                <w:shd w:val="clear" w:color="auto" w:fill="FFFFFF"/>
                <w:lang w:val="hy-AM"/>
              </w:rPr>
              <w:t>ուսումնասիրել Տեսչական մարմնի, նրա ծառայողների գործողությունների կամ անգործության կամ նրա կողմից ընդունված իրավական ակտերի վերաբերյալ ստացված բողոքները, վերհանել թերությունները և դրանց հիման վրա կատարելագործման վերաբերյալ մշակել առաջարկություններ և ներկայացնել Վարչության պետին</w:t>
            </w:r>
            <w:r w:rsidRPr="00A46246">
              <w:rPr>
                <w:rFonts w:ascii="Cambria Math" w:eastAsia="MS Gothic" w:hAnsi="Cambria Math" w:cs="Cambria Math"/>
                <w:shd w:val="clear" w:color="auto" w:fill="FFFFFF"/>
                <w:lang w:val="hy-AM"/>
              </w:rPr>
              <w:t>․</w:t>
            </w:r>
          </w:p>
          <w:p w:rsidR="0085696F" w:rsidRPr="00A46246" w:rsidRDefault="0085696F" w:rsidP="00A91CF3">
            <w:pPr>
              <w:pStyle w:val="ListParagraph"/>
              <w:numPr>
                <w:ilvl w:val="0"/>
                <w:numId w:val="3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46246">
              <w:rPr>
                <w:rFonts w:ascii="GHEA Grapalat" w:hAnsi="GHEA Grapalat"/>
                <w:shd w:val="clear" w:color="auto" w:fill="FFFFFF"/>
                <w:lang w:val="hy-AM"/>
              </w:rPr>
              <w:t>ուսումնասիրել Տեսչական մարմնի վերահսկողության ոլորտ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>ներ</w:t>
            </w:r>
            <w:r w:rsidRPr="00A46246">
              <w:rPr>
                <w:rFonts w:ascii="GHEA Grapalat" w:hAnsi="GHEA Grapalat"/>
                <w:shd w:val="clear" w:color="auto" w:fill="FFFFFF"/>
                <w:lang w:val="hy-AM"/>
              </w:rPr>
              <w:t xml:space="preserve">ում անվտանգության բարձրացմանը և ռիսկերի նվազեցմանն ուղղված գործողությունները, վերհանել թերություններն ու մշակել դրանց վերացման, ռիսկերի նվազեցման գործողությունների ծրագիր և համապատասխան առաջարկություններ ներկայացնել Վարչության պետին. </w:t>
            </w:r>
          </w:p>
          <w:p w:rsidR="0085696F" w:rsidRPr="00A46246" w:rsidRDefault="0085696F" w:rsidP="00A91CF3">
            <w:pPr>
              <w:pStyle w:val="ListParagraph"/>
              <w:numPr>
                <w:ilvl w:val="0"/>
                <w:numId w:val="3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46246">
              <w:rPr>
                <w:rFonts w:ascii="GHEA Grapalat" w:hAnsi="GHEA Grapalat" w:cs="Arial"/>
                <w:lang w:val="hy-AM"/>
              </w:rPr>
              <w:lastRenderedPageBreak/>
              <w:t>կազմել արձանագրություն ուսումնասիրության արդյունքում վեր հանված տվյալների վերաբերյալ, տալ եզրակացություն համապատասխան ստորաբաժանման գործունեության և բացահայտված ռիսկերի վերաբերյալ</w:t>
            </w:r>
            <w:r w:rsidRPr="00A46246">
              <w:rPr>
                <w:rFonts w:ascii="Cambria Math" w:eastAsia="MS Gothic" w:hAnsi="Cambria Math" w:cs="Cambria Math"/>
                <w:lang w:val="hy-AM"/>
              </w:rPr>
              <w:t>․</w:t>
            </w:r>
          </w:p>
          <w:p w:rsidR="0085696F" w:rsidRPr="00A46246" w:rsidRDefault="0085696F" w:rsidP="00A91CF3">
            <w:pPr>
              <w:pStyle w:val="ListParagraph"/>
              <w:numPr>
                <w:ilvl w:val="0"/>
                <w:numId w:val="3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46246">
              <w:rPr>
                <w:rFonts w:ascii="GHEA Grapalat" w:eastAsia="Times New Roman" w:hAnsi="GHEA Grapalat"/>
                <w:lang w:val="hy-AM"/>
              </w:rPr>
              <w:t>հետևել Խորհրդի կողմից հաստատված որակի ապահովման տարեկան ծրագրի իրականացմանը</w:t>
            </w:r>
            <w:r w:rsidRPr="00A46246">
              <w:rPr>
                <w:rFonts w:ascii="Cambria Math" w:eastAsia="MS Gothic" w:hAnsi="Cambria Math" w:cs="Cambria Math"/>
                <w:lang w:val="hy-AM"/>
              </w:rPr>
              <w:t>․</w:t>
            </w:r>
          </w:p>
          <w:p w:rsidR="0085696F" w:rsidRPr="00A46246" w:rsidRDefault="0085696F" w:rsidP="00A91CF3">
            <w:pPr>
              <w:pStyle w:val="ListParagraph"/>
              <w:numPr>
                <w:ilvl w:val="0"/>
                <w:numId w:val="3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46246">
              <w:rPr>
                <w:rFonts w:ascii="GHEA Grapalat" w:hAnsi="GHEA Grapalat" w:cs="IRTEK Courier"/>
                <w:lang w:val="hy-AM"/>
              </w:rPr>
              <w:t>Տեսչական մարմնի կառուցվածքային և տարածքային ստորաբաժանումներին վերապահված գործառույթների կատարման ստուգման արդյունքների վերաբերյալ համապատասխան առաջարկություններ ներկայացնել Վարչության պետին</w:t>
            </w:r>
            <w:r w:rsidRPr="00A46246">
              <w:rPr>
                <w:rFonts w:ascii="Cambria Math" w:hAnsi="Cambria Math" w:cs="Cambria Math"/>
                <w:lang w:val="hy-AM"/>
              </w:rPr>
              <w:t>․</w:t>
            </w:r>
          </w:p>
          <w:p w:rsidR="0085696F" w:rsidRPr="00A46246" w:rsidRDefault="0085696F" w:rsidP="00A91CF3">
            <w:pPr>
              <w:pStyle w:val="ListParagraph"/>
              <w:numPr>
                <w:ilvl w:val="0"/>
                <w:numId w:val="3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46246">
              <w:rPr>
                <w:rFonts w:ascii="GHEA Grapalat" w:hAnsi="GHEA Grapalat" w:cs="Sylfaen"/>
                <w:lang w:val="hy-AM"/>
              </w:rPr>
              <w:t>Վարչության լիազորությունների շրջանակներում նախապատրաստել առաջարկություններ, հաշվետվություններ, տեղեկանքներ, զեկուցագրեր և այլ գրություններ։</w:t>
            </w:r>
          </w:p>
        </w:tc>
      </w:tr>
      <w:tr w:rsidR="0085696F" w:rsidRPr="00A46246" w:rsidTr="00A91CF3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696F" w:rsidRPr="00A46246" w:rsidRDefault="0085696F" w:rsidP="00A91CF3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46246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A46246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A46246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:rsidR="0085696F" w:rsidRDefault="0085696F" w:rsidP="00A91CF3">
            <w:pPr>
              <w:spacing w:after="0"/>
              <w:rPr>
                <w:rFonts w:ascii="GHEA Grapalat" w:eastAsia="Sylfaen" w:hAnsi="GHEA Grapalat" w:cs="Sylfaen"/>
                <w:b/>
                <w:lang w:val="hy-AM"/>
              </w:rPr>
            </w:pPr>
            <w:r w:rsidRPr="00A46246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A46246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2977"/>
              <w:gridCol w:w="5245"/>
            </w:tblGrid>
            <w:tr w:rsidR="0085696F" w:rsidRPr="00DD799E" w:rsidTr="00A91CF3">
              <w:tc>
                <w:tcPr>
                  <w:tcW w:w="4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696F" w:rsidRPr="00BD3076" w:rsidRDefault="0085696F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696F" w:rsidRPr="00BD3076" w:rsidRDefault="0085696F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2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696F" w:rsidRPr="00BD3076" w:rsidRDefault="0085696F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proofErr w:type="spellStart"/>
                  <w:r w:rsidRPr="00BD3076">
                    <w:rPr>
                      <w:rFonts w:ascii="GHEA Grapalat" w:eastAsia="Times New Roman" w:hAnsi="GHEA Grapalat" w:cs="Arial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Սոցիալականգիտություններ</w:t>
                  </w:r>
                  <w:proofErr w:type="spellEnd"/>
                  <w:r w:rsidRPr="00BD3076">
                    <w:rPr>
                      <w:rFonts w:ascii="GHEA Grapalat" w:eastAsia="Times New Roman" w:hAnsi="GHEA Grapalat" w:cs="Arial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, լրագրություն և տեղեկատվական</w:t>
                  </w:r>
                  <w:r w:rsidR="00DD799E">
                    <w:rPr>
                      <w:rFonts w:ascii="GHEA Grapalat" w:eastAsia="Times New Roman" w:hAnsi="GHEA Grapalat" w:cs="Arial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 xml:space="preserve"> </w:t>
                  </w:r>
                  <w:bookmarkStart w:id="0" w:name="_GoBack"/>
                  <w:bookmarkEnd w:id="0"/>
                  <w:r w:rsidRPr="00BD3076">
                    <w:rPr>
                      <w:rFonts w:ascii="GHEA Grapalat" w:eastAsia="Times New Roman" w:hAnsi="GHEA Grapalat" w:cs="Arial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գիտություններ</w:t>
                  </w:r>
                </w:p>
              </w:tc>
            </w:tr>
            <w:tr w:rsidR="0085696F" w:rsidRPr="000F2A88" w:rsidTr="00A91CF3">
              <w:tc>
                <w:tcPr>
                  <w:tcW w:w="4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696F" w:rsidRPr="00BD3076" w:rsidRDefault="0085696F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696F" w:rsidRPr="00BD3076" w:rsidRDefault="0085696F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696F" w:rsidRPr="00BD3076" w:rsidRDefault="0085696F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 xml:space="preserve">Սոցիալական և </w:t>
                  </w:r>
                  <w:proofErr w:type="spellStart"/>
                  <w:r w:rsidRPr="00BD3076">
                    <w:rPr>
                      <w:rFonts w:ascii="GHEA Grapalat" w:eastAsia="Times New Roman" w:hAnsi="GHEA Grapalat" w:cs="Arial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վարքաբանական</w:t>
                  </w:r>
                  <w:proofErr w:type="spellEnd"/>
                  <w:r w:rsidR="00DD799E">
                    <w:rPr>
                      <w:rFonts w:ascii="GHEA Grapalat" w:eastAsia="Times New Roman" w:hAnsi="GHEA Grapalat" w:cs="Arial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 xml:space="preserve"> </w:t>
                  </w:r>
                  <w:r w:rsidRPr="00BD3076">
                    <w:rPr>
                      <w:rFonts w:ascii="GHEA Grapalat" w:eastAsia="Times New Roman" w:hAnsi="GHEA Grapalat" w:cs="Arial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գիտություններ</w:t>
                  </w:r>
                </w:p>
              </w:tc>
            </w:tr>
            <w:tr w:rsidR="0085696F" w:rsidRPr="000F2A88" w:rsidTr="00A91CF3">
              <w:tc>
                <w:tcPr>
                  <w:tcW w:w="4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696F" w:rsidRPr="00BD3076" w:rsidRDefault="0085696F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696F" w:rsidRPr="00BD3076" w:rsidRDefault="0085696F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696F" w:rsidRPr="00BD3076" w:rsidRDefault="0085696F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Տնտեսագիտություն</w:t>
                  </w:r>
                </w:p>
              </w:tc>
            </w:tr>
            <w:tr w:rsidR="0085696F" w:rsidRPr="000F2A88" w:rsidTr="00A91CF3">
              <w:tc>
                <w:tcPr>
                  <w:tcW w:w="4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696F" w:rsidRPr="00BD3076" w:rsidRDefault="0085696F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696F" w:rsidRPr="00BD3076" w:rsidRDefault="0085696F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696F" w:rsidRPr="00BD3076" w:rsidRDefault="0085696F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Տնտեսագիտություն</w:t>
                  </w:r>
                </w:p>
              </w:tc>
            </w:tr>
          </w:tbl>
          <w:p w:rsidR="0085696F" w:rsidRPr="00C224C4" w:rsidRDefault="0085696F" w:rsidP="00A91CF3">
            <w:pPr>
              <w:spacing w:after="0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C224C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կամ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2977"/>
              <w:gridCol w:w="5245"/>
            </w:tblGrid>
            <w:tr w:rsidR="0085696F" w:rsidRPr="000F2A88" w:rsidTr="00A91CF3">
              <w:tc>
                <w:tcPr>
                  <w:tcW w:w="4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696F" w:rsidRPr="00C224C4" w:rsidRDefault="0085696F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696F" w:rsidRPr="00C224C4" w:rsidRDefault="0085696F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2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696F" w:rsidRPr="00C224C4" w:rsidRDefault="0085696F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85696F" w:rsidRPr="000F2A88" w:rsidTr="00A91CF3">
              <w:tc>
                <w:tcPr>
                  <w:tcW w:w="4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696F" w:rsidRPr="00C224C4" w:rsidRDefault="0085696F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696F" w:rsidRPr="00C224C4" w:rsidRDefault="0085696F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696F" w:rsidRPr="00C224C4" w:rsidRDefault="0085696F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Գործարարություն և վարչարարություն</w:t>
                  </w:r>
                </w:p>
              </w:tc>
            </w:tr>
            <w:tr w:rsidR="0085696F" w:rsidRPr="000F2A88" w:rsidTr="00A91CF3">
              <w:tc>
                <w:tcPr>
                  <w:tcW w:w="4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696F" w:rsidRPr="00C224C4" w:rsidRDefault="0085696F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696F" w:rsidRPr="00C224C4" w:rsidRDefault="0085696F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696F" w:rsidRPr="00C224C4" w:rsidRDefault="0085696F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Կառավարում և վարչարարություն</w:t>
                  </w:r>
                </w:p>
              </w:tc>
            </w:tr>
            <w:tr w:rsidR="0085696F" w:rsidRPr="000F2A88" w:rsidTr="00A91CF3">
              <w:tc>
                <w:tcPr>
                  <w:tcW w:w="4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696F" w:rsidRPr="00C224C4" w:rsidRDefault="0085696F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696F" w:rsidRPr="00C224C4" w:rsidRDefault="0085696F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696F" w:rsidRPr="00C224C4" w:rsidRDefault="0085696F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Կառավարում</w:t>
                  </w:r>
                </w:p>
              </w:tc>
            </w:tr>
          </w:tbl>
          <w:p w:rsidR="0085696F" w:rsidRPr="00C224C4" w:rsidRDefault="0085696F" w:rsidP="00A91CF3">
            <w:pPr>
              <w:spacing w:after="0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C224C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կամ</w:t>
            </w:r>
          </w:p>
          <w:tbl>
            <w:tblPr>
              <w:tblStyle w:val="TableGrid"/>
              <w:tblW w:w="8613" w:type="dxa"/>
              <w:tblLook w:val="04A0" w:firstRow="1" w:lastRow="0" w:firstColumn="1" w:lastColumn="0" w:noHBand="0" w:noVBand="1"/>
            </w:tblPr>
            <w:tblGrid>
              <w:gridCol w:w="778"/>
              <w:gridCol w:w="2693"/>
              <w:gridCol w:w="5142"/>
            </w:tblGrid>
            <w:tr w:rsidR="0085696F" w:rsidRPr="00DD799E" w:rsidTr="00A91CF3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96F" w:rsidRPr="00C224C4" w:rsidRDefault="0085696F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96F" w:rsidRPr="00C224C4" w:rsidRDefault="0085696F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96F" w:rsidRPr="00C224C4" w:rsidRDefault="0085696F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85696F" w:rsidRPr="00DD799E" w:rsidTr="00A91CF3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96F" w:rsidRPr="00C224C4" w:rsidRDefault="0085696F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96F" w:rsidRPr="00C224C4" w:rsidRDefault="0085696F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96F" w:rsidRPr="00C224C4" w:rsidRDefault="0085696F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85696F" w:rsidRPr="00DD799E" w:rsidTr="00A91CF3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96F" w:rsidRPr="00C224C4" w:rsidRDefault="0085696F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96F" w:rsidRPr="00C224C4" w:rsidRDefault="0085696F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96F" w:rsidRPr="00C224C4" w:rsidRDefault="0085696F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85696F" w:rsidRPr="00DD799E" w:rsidTr="00A91CF3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96F" w:rsidRPr="00C224C4" w:rsidRDefault="0085696F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4.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96F" w:rsidRPr="00C224C4" w:rsidRDefault="0085696F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96F" w:rsidRPr="00C224C4" w:rsidRDefault="0085696F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042101.00.6 Իրավագիտություն</w:t>
                  </w:r>
                </w:p>
              </w:tc>
            </w:tr>
          </w:tbl>
          <w:p w:rsidR="0085696F" w:rsidRDefault="0085696F" w:rsidP="00A91CF3">
            <w:pPr>
              <w:tabs>
                <w:tab w:val="left" w:pos="285"/>
              </w:tabs>
              <w:spacing w:after="0"/>
              <w:rPr>
                <w:rFonts w:ascii="GHEA Grapalat" w:eastAsia="Sylfaen" w:hAnsi="GHEA Grapalat" w:cs="Sylfaen"/>
                <w:lang w:val="hy-AM"/>
              </w:rPr>
            </w:pPr>
            <w:r>
              <w:rPr>
                <w:rFonts w:ascii="GHEA Grapalat" w:eastAsia="Sylfaen" w:hAnsi="GHEA Grapalat" w:cs="Sylfaen"/>
                <w:lang w:val="hy-AM"/>
              </w:rPr>
              <w:t>կ</w:t>
            </w:r>
            <w:r w:rsidRPr="00BD3076">
              <w:rPr>
                <w:rFonts w:ascii="GHEA Grapalat" w:eastAsia="Sylfaen" w:hAnsi="GHEA Grapalat" w:cs="Sylfaen"/>
                <w:lang w:val="hy-AM"/>
              </w:rPr>
              <w:t>ամ</w:t>
            </w:r>
          </w:p>
          <w:tbl>
            <w:tblPr>
              <w:tblStyle w:val="TableGrid"/>
              <w:tblW w:w="8613" w:type="dxa"/>
              <w:tblLook w:val="04A0" w:firstRow="1" w:lastRow="0" w:firstColumn="1" w:lastColumn="0" w:noHBand="0" w:noVBand="1"/>
            </w:tblPr>
            <w:tblGrid>
              <w:gridCol w:w="778"/>
              <w:gridCol w:w="2693"/>
              <w:gridCol w:w="5142"/>
            </w:tblGrid>
            <w:tr w:rsidR="0085696F" w:rsidRPr="00DD799E" w:rsidTr="00A91CF3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96F" w:rsidRPr="00C224C4" w:rsidRDefault="0085696F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96F" w:rsidRPr="00C224C4" w:rsidRDefault="0085696F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96F" w:rsidRPr="00C224C4" w:rsidRDefault="0085696F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85696F" w:rsidRPr="00DD799E" w:rsidTr="00A91CF3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96F" w:rsidRPr="00C224C4" w:rsidRDefault="0085696F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96F" w:rsidRPr="00C224C4" w:rsidRDefault="0085696F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96F" w:rsidRPr="00C224C4" w:rsidRDefault="0085696F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85696F" w:rsidRPr="00DD799E" w:rsidTr="00A91CF3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96F" w:rsidRPr="00C224C4" w:rsidRDefault="0085696F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96F" w:rsidRPr="00C224C4" w:rsidRDefault="0085696F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96F" w:rsidRPr="00C224C4" w:rsidRDefault="0085696F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85696F" w:rsidRPr="00DD799E" w:rsidTr="00A91CF3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96F" w:rsidRPr="00C224C4" w:rsidRDefault="0085696F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4.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96F" w:rsidRPr="00C224C4" w:rsidRDefault="0085696F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96F" w:rsidRPr="00C224C4" w:rsidRDefault="0085696F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042101.00.7</w:t>
                  </w: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Իրավագիտություն</w:t>
                  </w:r>
                </w:p>
              </w:tc>
            </w:tr>
          </w:tbl>
          <w:p w:rsidR="0085696F" w:rsidRPr="00A46246" w:rsidRDefault="0085696F" w:rsidP="00A91CF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46246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:rsidR="0085696F" w:rsidRPr="00A46246" w:rsidRDefault="0085696F" w:rsidP="00A91CF3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46246">
              <w:rPr>
                <w:rFonts w:ascii="GHEA Grapalat" w:eastAsia="Sylfaen" w:hAnsi="GHEA Grapalat" w:cs="Sylfaen"/>
                <w:lang w:val="hy-AM"/>
              </w:rPr>
              <w:lastRenderedPageBreak/>
              <w:t xml:space="preserve">Ունի </w:t>
            </w:r>
            <w:r w:rsidRPr="00A46246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A46246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A46246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:rsidR="0085696F" w:rsidRPr="00A46246" w:rsidRDefault="0085696F" w:rsidP="00A91CF3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46246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A46246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:rsidR="0085696F" w:rsidRPr="00A46246" w:rsidRDefault="0085696F" w:rsidP="00A91CF3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46246">
              <w:rPr>
                <w:rFonts w:ascii="GHEA Grapalat" w:hAnsi="GHEA Grapalat" w:cs="Sylfaen"/>
                <w:lang w:val="hy-AM"/>
              </w:rPr>
              <w:t>Հանրային ծառայության առնվազն երկու տարվա ստաժ կամ երեք տարվա մասնագիտական աշխատանքային ստաժ կամ տնտեսագիտության կամ իրավունքի բնագավառում երեք տարվա աշխատանքային ստաժ։</w:t>
            </w:r>
          </w:p>
          <w:p w:rsidR="0085696F" w:rsidRPr="00A46246" w:rsidRDefault="0085696F" w:rsidP="00A91CF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46246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:rsidR="0085696F" w:rsidRPr="00A46246" w:rsidRDefault="0085696F" w:rsidP="00A91CF3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:rsidR="0085696F" w:rsidRPr="00A46246" w:rsidRDefault="0085696F" w:rsidP="00A91CF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4624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:rsidR="0085696F" w:rsidRPr="00A46246" w:rsidRDefault="0085696F" w:rsidP="00A91CF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4624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:rsidR="0085696F" w:rsidRPr="00A46246" w:rsidRDefault="0085696F" w:rsidP="00A91CF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4624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:rsidR="0085696F" w:rsidRPr="00A46246" w:rsidRDefault="0085696F" w:rsidP="00A91CF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4624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:rsidR="0085696F" w:rsidRPr="00A46246" w:rsidRDefault="0085696F" w:rsidP="00A91CF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46246">
              <w:rPr>
                <w:rFonts w:ascii="GHEA Grapalat" w:hAnsi="GHEA Grapalat"/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A46246">
              <w:rPr>
                <w:rFonts w:ascii="GHEA Grapalat" w:hAnsi="GHEA Grapalat"/>
                <w:color w:val="000000"/>
                <w:sz w:val="22"/>
                <w:szCs w:val="22"/>
              </w:rPr>
              <w:t>Բարեվարքություն</w:t>
            </w:r>
            <w:proofErr w:type="spellEnd"/>
          </w:p>
          <w:p w:rsidR="0085696F" w:rsidRPr="00A46246" w:rsidRDefault="0085696F" w:rsidP="00A91CF3">
            <w:pPr>
              <w:tabs>
                <w:tab w:val="left" w:pos="337"/>
              </w:tabs>
              <w:spacing w:after="0"/>
              <w:ind w:left="44"/>
              <w:rPr>
                <w:rFonts w:ascii="GHEA Grapalat" w:eastAsia="GHEA Grapalat" w:hAnsi="GHEA Grapalat" w:cs="GHEA Grapalat"/>
                <w:b/>
                <w:lang w:val="ru-RU"/>
              </w:rPr>
            </w:pPr>
            <w:proofErr w:type="spellStart"/>
            <w:r w:rsidRPr="00A46246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A4624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A46246">
              <w:rPr>
                <w:rFonts w:ascii="GHEA Grapalat" w:eastAsia="Sylfaen" w:hAnsi="GHEA Grapalat" w:cs="Sylfaen"/>
                <w:b/>
              </w:rPr>
              <w:t>կոմպետենցիներ</w:t>
            </w:r>
            <w:proofErr w:type="spellEnd"/>
            <w:r w:rsidRPr="00A46246">
              <w:rPr>
                <w:rFonts w:ascii="GHEA Grapalat" w:eastAsia="Sylfaen" w:hAnsi="GHEA Grapalat" w:cs="Sylfaen"/>
                <w:b/>
              </w:rPr>
              <w:t>՝</w:t>
            </w:r>
          </w:p>
          <w:p w:rsidR="0085696F" w:rsidRPr="00A46246" w:rsidRDefault="0085696F" w:rsidP="00A91CF3">
            <w:pPr>
              <w:pStyle w:val="ListParagraph"/>
              <w:numPr>
                <w:ilvl w:val="0"/>
                <w:numId w:val="2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46246">
              <w:rPr>
                <w:rFonts w:ascii="GHEA Grapalat" w:hAnsi="GHEA Grapalat"/>
              </w:rPr>
              <w:t>Փոփոխությունների</w:t>
            </w:r>
            <w:proofErr w:type="spellEnd"/>
            <w:r w:rsidRPr="00A4624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46246">
              <w:rPr>
                <w:rFonts w:ascii="GHEA Grapalat" w:hAnsi="GHEA Grapalat"/>
              </w:rPr>
              <w:t>կառավարում</w:t>
            </w:r>
            <w:proofErr w:type="spellEnd"/>
          </w:p>
          <w:p w:rsidR="0085696F" w:rsidRPr="00A46246" w:rsidRDefault="0085696F" w:rsidP="00A91CF3">
            <w:pPr>
              <w:pStyle w:val="ListParagraph"/>
              <w:numPr>
                <w:ilvl w:val="0"/>
                <w:numId w:val="2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46246">
              <w:rPr>
                <w:rFonts w:ascii="GHEA Grapalat" w:hAnsi="GHEA Grapalat"/>
              </w:rPr>
              <w:t>Կոնֆլիկտների</w:t>
            </w:r>
            <w:proofErr w:type="spellEnd"/>
            <w:r w:rsidRPr="00A4624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46246">
              <w:rPr>
                <w:rFonts w:ascii="GHEA Grapalat" w:hAnsi="GHEA Grapalat"/>
              </w:rPr>
              <w:t>կառավարում</w:t>
            </w:r>
            <w:proofErr w:type="spellEnd"/>
          </w:p>
          <w:p w:rsidR="0085696F" w:rsidRPr="00A46246" w:rsidRDefault="0085696F" w:rsidP="00A91CF3">
            <w:pPr>
              <w:pStyle w:val="ListParagraph"/>
              <w:numPr>
                <w:ilvl w:val="0"/>
                <w:numId w:val="2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46246">
              <w:rPr>
                <w:rFonts w:ascii="GHEA Grapalat" w:hAnsi="GHEA Grapalat"/>
              </w:rPr>
              <w:t>Ժամանակի</w:t>
            </w:r>
            <w:proofErr w:type="spellEnd"/>
            <w:r w:rsidRPr="00A4624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46246">
              <w:rPr>
                <w:rFonts w:ascii="GHEA Grapalat" w:hAnsi="GHEA Grapalat"/>
              </w:rPr>
              <w:t>կառավարում</w:t>
            </w:r>
            <w:proofErr w:type="spellEnd"/>
          </w:p>
          <w:p w:rsidR="0085696F" w:rsidRPr="00A46246" w:rsidRDefault="0085696F" w:rsidP="00A91CF3">
            <w:pPr>
              <w:pStyle w:val="ListParagraph"/>
              <w:numPr>
                <w:ilvl w:val="0"/>
                <w:numId w:val="26"/>
              </w:numPr>
              <w:tabs>
                <w:tab w:val="left" w:pos="270"/>
                <w:tab w:val="left" w:pos="337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46246">
              <w:rPr>
                <w:rFonts w:ascii="GHEA Grapalat" w:hAnsi="GHEA Grapalat"/>
              </w:rPr>
              <w:t>Փաստաթղթերի</w:t>
            </w:r>
            <w:proofErr w:type="spellEnd"/>
            <w:r w:rsidRPr="00A4624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46246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85696F" w:rsidRPr="00DD799E" w:rsidTr="00A91CF3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696F" w:rsidRPr="00A46246" w:rsidRDefault="0085696F" w:rsidP="00A91CF3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46246">
              <w:rPr>
                <w:rFonts w:ascii="GHEA Grapalat" w:eastAsia="GHEA Grapalat" w:hAnsi="GHEA Grapalat" w:cs="GHEA Grapalat"/>
                <w:b/>
              </w:rPr>
              <w:lastRenderedPageBreak/>
              <w:t>4</w:t>
            </w:r>
            <w:r w:rsidRPr="00A46246">
              <w:rPr>
                <w:rFonts w:ascii="Cambria Math" w:eastAsia="MS Gothic" w:hAnsi="Cambria Math" w:cs="Cambria Math"/>
                <w:b/>
              </w:rPr>
              <w:t>․</w:t>
            </w:r>
            <w:r w:rsidRPr="00A46246">
              <w:rPr>
                <w:rFonts w:ascii="GHEA Grapalat" w:eastAsia="MS Gothic" w:hAnsi="GHEA Grapalat" w:cs="Cambria Math"/>
                <w:b/>
              </w:rPr>
              <w:t xml:space="preserve"> </w:t>
            </w:r>
            <w:proofErr w:type="spellStart"/>
            <w:r w:rsidRPr="00A46246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A46246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A46246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85696F" w:rsidRPr="00A46246" w:rsidRDefault="0085696F" w:rsidP="00A91CF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46246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:rsidR="0085696F" w:rsidRPr="00A46246" w:rsidRDefault="0085696F" w:rsidP="00A91CF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46246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5696F" w:rsidRPr="00A46246" w:rsidRDefault="0085696F" w:rsidP="00A91CF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46246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:rsidR="0085696F" w:rsidRPr="00A46246" w:rsidRDefault="0085696F" w:rsidP="00A91CF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46246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5696F" w:rsidRPr="00A46246" w:rsidRDefault="0085696F" w:rsidP="00A91CF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46246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:rsidR="0085696F" w:rsidRPr="00A46246" w:rsidRDefault="0085696F" w:rsidP="00A91CF3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A46246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:rsidR="0085696F" w:rsidRPr="00A46246" w:rsidRDefault="0085696F" w:rsidP="00A91CF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46246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:rsidR="0085696F" w:rsidRPr="00A46246" w:rsidRDefault="0085696F" w:rsidP="00A91CF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46246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5696F" w:rsidRPr="00A46246" w:rsidRDefault="0085696F" w:rsidP="00A91CF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46246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:rsidR="0085696F" w:rsidRPr="00A46246" w:rsidRDefault="0085696F" w:rsidP="00A91CF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46246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340F01" w:rsidRPr="0085696F" w:rsidRDefault="00340F01" w:rsidP="0085696F">
      <w:pPr>
        <w:rPr>
          <w:lang w:val="hy-AM"/>
        </w:rPr>
      </w:pPr>
    </w:p>
    <w:sectPr w:rsidR="00340F01" w:rsidRPr="0085696F" w:rsidSect="001A1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4F74A5"/>
    <w:multiLevelType w:val="hybridMultilevel"/>
    <w:tmpl w:val="418C2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2C71FD"/>
    <w:multiLevelType w:val="multilevel"/>
    <w:tmpl w:val="739CB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C853C2"/>
    <w:multiLevelType w:val="hybridMultilevel"/>
    <w:tmpl w:val="032A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87499"/>
    <w:multiLevelType w:val="multilevel"/>
    <w:tmpl w:val="3D3EEA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9B315CD"/>
    <w:multiLevelType w:val="hybridMultilevel"/>
    <w:tmpl w:val="13BC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A25CD"/>
    <w:multiLevelType w:val="hybridMultilevel"/>
    <w:tmpl w:val="A6F21A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FD3C8B"/>
    <w:multiLevelType w:val="hybridMultilevel"/>
    <w:tmpl w:val="C21A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970A1"/>
    <w:multiLevelType w:val="multilevel"/>
    <w:tmpl w:val="CA3AD11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8BE47C1"/>
    <w:multiLevelType w:val="hybridMultilevel"/>
    <w:tmpl w:val="3D78882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23F88"/>
    <w:multiLevelType w:val="multilevel"/>
    <w:tmpl w:val="C53073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E1C30EE"/>
    <w:multiLevelType w:val="hybridMultilevel"/>
    <w:tmpl w:val="90E08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2226EE"/>
    <w:multiLevelType w:val="hybridMultilevel"/>
    <w:tmpl w:val="80525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F3260"/>
    <w:multiLevelType w:val="multilevel"/>
    <w:tmpl w:val="07E0A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7072299"/>
    <w:multiLevelType w:val="hybridMultilevel"/>
    <w:tmpl w:val="299E2006"/>
    <w:lvl w:ilvl="0" w:tplc="EF18E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73604"/>
    <w:multiLevelType w:val="hybridMultilevel"/>
    <w:tmpl w:val="02C8F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F32C0E"/>
    <w:multiLevelType w:val="multilevel"/>
    <w:tmpl w:val="8D2C4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96DC7"/>
    <w:multiLevelType w:val="hybridMultilevel"/>
    <w:tmpl w:val="764A8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505F2"/>
    <w:multiLevelType w:val="hybridMultilevel"/>
    <w:tmpl w:val="9EE0737C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81814"/>
    <w:multiLevelType w:val="hybridMultilevel"/>
    <w:tmpl w:val="D1C29E8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11360"/>
    <w:multiLevelType w:val="hybridMultilevel"/>
    <w:tmpl w:val="64B62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A850370"/>
    <w:multiLevelType w:val="hybridMultilevel"/>
    <w:tmpl w:val="4100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B0112"/>
    <w:multiLevelType w:val="hybridMultilevel"/>
    <w:tmpl w:val="5F469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90C32"/>
    <w:multiLevelType w:val="hybridMultilevel"/>
    <w:tmpl w:val="14347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23"/>
  </w:num>
  <w:num w:numId="4">
    <w:abstractNumId w:val="4"/>
  </w:num>
  <w:num w:numId="5">
    <w:abstractNumId w:val="2"/>
  </w:num>
  <w:num w:numId="6">
    <w:abstractNumId w:val="28"/>
  </w:num>
  <w:num w:numId="7">
    <w:abstractNumId w:val="24"/>
  </w:num>
  <w:num w:numId="8">
    <w:abstractNumId w:val="22"/>
  </w:num>
  <w:num w:numId="9">
    <w:abstractNumId w:val="3"/>
  </w:num>
  <w:num w:numId="10">
    <w:abstractNumId w:val="5"/>
  </w:num>
  <w:num w:numId="11">
    <w:abstractNumId w:val="27"/>
  </w:num>
  <w:num w:numId="12">
    <w:abstractNumId w:val="30"/>
  </w:num>
  <w:num w:numId="13">
    <w:abstractNumId w:val="13"/>
  </w:num>
  <w:num w:numId="14">
    <w:abstractNumId w:val="19"/>
  </w:num>
  <w:num w:numId="15">
    <w:abstractNumId w:val="29"/>
  </w:num>
  <w:num w:numId="16">
    <w:abstractNumId w:val="26"/>
  </w:num>
  <w:num w:numId="17">
    <w:abstractNumId w:val="18"/>
  </w:num>
  <w:num w:numId="18">
    <w:abstractNumId w:val="15"/>
  </w:num>
  <w:num w:numId="19">
    <w:abstractNumId w:val="8"/>
  </w:num>
  <w:num w:numId="20">
    <w:abstractNumId w:val="11"/>
  </w:num>
  <w:num w:numId="21">
    <w:abstractNumId w:val="16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7"/>
  </w:num>
  <w:num w:numId="25">
    <w:abstractNumId w:val="14"/>
  </w:num>
  <w:num w:numId="26">
    <w:abstractNumId w:val="7"/>
  </w:num>
  <w:num w:numId="27">
    <w:abstractNumId w:val="21"/>
  </w:num>
  <w:num w:numId="28">
    <w:abstractNumId w:val="9"/>
  </w:num>
  <w:num w:numId="29">
    <w:abstractNumId w:val="25"/>
  </w:num>
  <w:num w:numId="30">
    <w:abstractNumId w:val="33"/>
  </w:num>
  <w:num w:numId="31">
    <w:abstractNumId w:val="32"/>
  </w:num>
  <w:num w:numId="32">
    <w:abstractNumId w:val="34"/>
  </w:num>
  <w:num w:numId="33">
    <w:abstractNumId w:val="1"/>
  </w:num>
  <w:num w:numId="34">
    <w:abstractNumId w:val="2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2C"/>
    <w:rsid w:val="000C00F4"/>
    <w:rsid w:val="000F2A88"/>
    <w:rsid w:val="00125B48"/>
    <w:rsid w:val="001854FB"/>
    <w:rsid w:val="001A1F6F"/>
    <w:rsid w:val="001F14A0"/>
    <w:rsid w:val="002230D7"/>
    <w:rsid w:val="0022722C"/>
    <w:rsid w:val="00230772"/>
    <w:rsid w:val="0027113A"/>
    <w:rsid w:val="0028436F"/>
    <w:rsid w:val="00286E62"/>
    <w:rsid w:val="002F4156"/>
    <w:rsid w:val="002F6E87"/>
    <w:rsid w:val="00306D54"/>
    <w:rsid w:val="003313E9"/>
    <w:rsid w:val="00340AE5"/>
    <w:rsid w:val="00340F01"/>
    <w:rsid w:val="004D3567"/>
    <w:rsid w:val="005007D6"/>
    <w:rsid w:val="00541197"/>
    <w:rsid w:val="00541752"/>
    <w:rsid w:val="00607DA0"/>
    <w:rsid w:val="006165F6"/>
    <w:rsid w:val="00684193"/>
    <w:rsid w:val="006C46F1"/>
    <w:rsid w:val="007464C0"/>
    <w:rsid w:val="007E60EC"/>
    <w:rsid w:val="007F7016"/>
    <w:rsid w:val="0085696F"/>
    <w:rsid w:val="008C4678"/>
    <w:rsid w:val="0098299A"/>
    <w:rsid w:val="00A46246"/>
    <w:rsid w:val="00A744BE"/>
    <w:rsid w:val="00AA52A5"/>
    <w:rsid w:val="00AB2746"/>
    <w:rsid w:val="00BD3860"/>
    <w:rsid w:val="00C268CC"/>
    <w:rsid w:val="00CB7B78"/>
    <w:rsid w:val="00CE433D"/>
    <w:rsid w:val="00CE5E96"/>
    <w:rsid w:val="00DC58DF"/>
    <w:rsid w:val="00DD799E"/>
    <w:rsid w:val="00E57940"/>
    <w:rsid w:val="00F431EA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D0A6B"/>
  <w15:docId w15:val="{462C56D2-24E4-4E83-8790-F55559FF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74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46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AB2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B27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AB2746"/>
    <w:pPr>
      <w:ind w:left="720"/>
      <w:contextualSpacing/>
    </w:pPr>
  </w:style>
  <w:style w:type="paragraph" w:styleId="BodyText">
    <w:name w:val="Body Text"/>
    <w:basedOn w:val="Normal"/>
    <w:link w:val="BodyTextChar"/>
    <w:rsid w:val="00541752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541752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6F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4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6165F6"/>
    <w:rPr>
      <w:rFonts w:eastAsiaTheme="minorEastAsia"/>
    </w:rPr>
  </w:style>
  <w:style w:type="table" w:styleId="TableGrid">
    <w:name w:val="Table Grid"/>
    <w:basedOn w:val="TableNormal"/>
    <w:uiPriority w:val="39"/>
    <w:rsid w:val="00746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Gayane Makinyan</cp:lastModifiedBy>
  <cp:revision>43</cp:revision>
  <cp:lastPrinted>2019-07-24T07:52:00Z</cp:lastPrinted>
  <dcterms:created xsi:type="dcterms:W3CDTF">2019-07-18T14:11:00Z</dcterms:created>
  <dcterms:modified xsi:type="dcterms:W3CDTF">2022-01-31T13:16:00Z</dcterms:modified>
</cp:coreProperties>
</file>